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Arial" w:cs="Arial" w:eastAsia="Arial" w:hAnsi="Arial"/>
          <w:b/>
          <w:bCs/>
          <w:color w:val="585657"/>
          <w:sz w:val="26"/>
          <w:szCs w:val="26"/>
        </w:rPr>
        <w:t xml:space="preserve">SCHEDA DI RICHIESTA COPERTURA ASSICURATIVA</w:t>
      </w:r>
    </w:p>
    <w:p>
      <w:pPr>
        <w:spacing w:after="200" w:before="0" w:line="276"/>
        <w:jc w:val="center"/>
      </w:pPr>
      <w:r>
        <w:rPr>
          <w:rFonts w:ascii="Arial" w:cs="Arial" w:eastAsia="Arial" w:hAnsi="Arial"/>
          <w:i/>
          <w:iCs/>
          <w:sz w:val="19"/>
          <w:szCs w:val="19"/>
        </w:rPr>
        <w:t xml:space="preserve">Convenzione ANOLF – Fideiussione e polizza sanitaria per cittadini stranieri</w:t>
      </w:r>
    </w:p>
    <w:p>
      <w:pPr>
        <w:spacing w:after="100" w:before="120" w:line="27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 chiede di predisporre la seguente copertura:</w:t>
      </w:r>
    </w:p>
    <w:p>
      <w:pPr>
        <w:spacing w:after="200" w:before="0" w:line="276"/>
        <w:jc w:val="left"/>
      </w:pPr>
      <w:r>
        <w:rPr>
          <w:rFonts w:ascii="Arial" w:cs="Arial" w:eastAsia="Arial" w:hAnsi="Arial"/>
          <w:sz w:val="22"/>
          <w:szCs w:val="22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Polizza fideiussoria</w:t>
      </w:r>
      <w:r>
        <w:rPr>
          <w:rFonts w:ascii="Arial" w:cs="Arial" w:eastAsia="Arial" w:hAnsi="Arial"/>
          <w:sz w:val="20"/>
          <w:szCs w:val="20"/>
        </w:rPr>
        <w:t xml:space="preserve">          </w:t>
      </w:r>
      <w:r>
        <w:rPr>
          <w:rFonts w:ascii="Arial" w:cs="Arial" w:eastAsia="Arial" w:hAnsi="Arial"/>
          <w:sz w:val="22"/>
          <w:szCs w:val="22"/>
        </w:rPr>
        <w:t xml:space="preserve">☐ </w:t>
      </w:r>
      <w:r>
        <w:rPr>
          <w:rFonts w:ascii="Arial" w:cs="Arial" w:eastAsia="Arial" w:hAnsi="Arial"/>
          <w:sz w:val="19"/>
          <w:szCs w:val="19"/>
        </w:rPr>
        <w:t xml:space="preserve">Polizza sanitaria</w:t>
      </w:r>
    </w:p>
    <w:p>
      <w:pPr>
        <w:keepNext/>
        <w:shd w:fill="3F8A35" w:color="auto" w:val="clear"/>
        <w:spacing w:after="120" w:before="28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DATI DEL CONTRAENTE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1900"/>
        <w:gridCol w:w="2919"/>
      </w:tblGrid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7338"/>
            <w:gridSpan w:val="3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Nato/a il</w:t>
            </w:r>
          </w:p>
        </w:tc>
        <w:tc>
          <w:tcPr>
            <w:tcW w:type="dxa" w:w="25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</w:t>
            </w:r>
          </w:p>
        </w:tc>
        <w:tc>
          <w:tcPr>
            <w:tcW w:type="dxa" w:w="29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Residente in (via/piazza)</w:t>
            </w:r>
          </w:p>
        </w:tc>
        <w:tc>
          <w:tcPr>
            <w:tcW w:type="dxa" w:w="7338"/>
            <w:gridSpan w:val="3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Città / Provincia</w:t>
            </w:r>
          </w:p>
        </w:tc>
        <w:tc>
          <w:tcPr>
            <w:tcW w:type="dxa" w:w="7338"/>
            <w:gridSpan w:val="3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Codice fiscale</w:t>
            </w:r>
          </w:p>
        </w:tc>
        <w:tc>
          <w:tcPr>
            <w:tcW w:type="dxa" w:w="7338"/>
            <w:gridSpan w:val="3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E-mail</w:t>
            </w:r>
          </w:p>
        </w:tc>
        <w:tc>
          <w:tcPr>
            <w:tcW w:type="dxa" w:w="25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Telefono</w:t>
            </w:r>
          </w:p>
        </w:tc>
        <w:tc>
          <w:tcPr>
            <w:tcW w:type="dxa" w:w="29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keepNext/>
        <w:shd w:fill="3F8A35" w:color="auto" w:val="clear"/>
        <w:spacing w:after="120" w:before="280"/>
      </w:pPr>
      <w:r>
        <w:rPr>
          <w:rFonts w:ascii="Arial" w:cs="Arial" w:eastAsia="Arial" w:hAnsi="Arial"/>
          <w:b/>
          <w:bCs/>
          <w:color w:val="FFFFFF"/>
          <w:sz w:val="22"/>
          <w:szCs w:val="22"/>
        </w:rPr>
        <w:t xml:space="preserve">DATI DEL CITTADINO STRANIERO E DEL SOGGIORNO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1900"/>
        <w:gridCol w:w="2919"/>
      </w:tblGrid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Cognome e nome</w:t>
            </w:r>
          </w:p>
        </w:tc>
        <w:tc>
          <w:tcPr>
            <w:tcW w:type="dxa" w:w="7338"/>
            <w:gridSpan w:val="3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N. passaporto</w:t>
            </w:r>
          </w:p>
        </w:tc>
        <w:tc>
          <w:tcPr>
            <w:tcW w:type="dxa" w:w="25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Nazionalità</w:t>
            </w:r>
          </w:p>
        </w:tc>
        <w:tc>
          <w:tcPr>
            <w:tcW w:type="dxa" w:w="29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Data di arrivo</w:t>
            </w:r>
          </w:p>
        </w:tc>
        <w:tc>
          <w:tcPr>
            <w:tcW w:type="dxa" w:w="25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Data di partenza</w:t>
            </w:r>
          </w:p>
        </w:tc>
        <w:tc>
          <w:tcPr>
            <w:tcW w:type="dxa" w:w="2919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shd w:fill="F2F4F0" w:color="auto" w:val="clear"/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Motivo del soggiorno</w:t>
            </w:r>
          </w:p>
        </w:tc>
        <w:tc>
          <w:tcPr>
            <w:tcW w:type="dxa" w:w="7338"/>
            <w:gridSpan w:val="3"/>
            <w:tcBorders>
              <w:top w:val="single" w:color="BFC5BB" w:sz="4"/>
              <w:left w:val="single" w:color="BFC5BB" w:sz="4"/>
              <w:bottom w:val="single" w:color="BFC5BB" w:sz="4"/>
              <w:right w:val="single" w:color="BFC5BB" w:sz="4"/>
            </w:tcBorders>
            <w:tcMar>
              <w:top w:type="dxa" w:w="140"/>
              <w:left w:type="dxa" w:w="100"/>
              <w:bottom w:type="dxa" w:w="14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0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Allego la documentazione richiesta (vedi elenco dei documenti necessari).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638"/>
        <w:gridCol w:w="4500"/>
      </w:tblGrid>
      <w:tr>
        <w:trPr>
          <w:cantSplit/>
        </w:trP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585657" w:sz="6"/>
              <w:right w:val="none" w:color="FFFFFF" w:sz="0"/>
            </w:tcBorders>
          </w:tcPr>
          <w:p>
            <w:pPr>
              <w:spacing w:after="0" w:before="500"/>
            </w:pP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585657" w:sz="6"/>
              <w:right w:val="none" w:color="FFFFFF" w:sz="0"/>
            </w:tcBorders>
          </w:tcPr>
          <w:p>
            <w:pPr>
              <w:spacing w:after="0" w:before="500"/>
            </w:pPr>
          </w:p>
        </w:tc>
      </w:tr>
      <w:tr>
        <w:trPr>
          <w:cantSplit/>
        </w:trP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both"/>
            </w:pPr>
            <w:r>
              <w:rPr>
                <w:rFonts w:ascii="Arial" w:cs="Arial" w:eastAsia="Arial" w:hAnsi="Arial"/>
                <w:color w:val="585657"/>
                <w:sz w:val="17"/>
                <w:szCs w:val="17"/>
              </w:rPr>
              <w:t xml:space="preserve">Luogo e data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76"/>
              <w:jc w:val="both"/>
            </w:pPr>
            <w:r>
              <w:rPr>
                <w:rFonts w:ascii="Arial" w:cs="Arial" w:eastAsia="Arial" w:hAnsi="Arial"/>
                <w:color w:val="585657"/>
                <w:sz w:val="17"/>
                <w:szCs w:val="17"/>
              </w:rPr>
              <w:t xml:space="preserve">Firma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3F8A35" w:sz="8"/>
              <w:left w:val="single" w:color="3F8A35" w:sz="8"/>
              <w:bottom w:val="single" w:color="3F8A35" w:sz="8"/>
              <w:right w:val="single" w:color="3F8A35" w:sz="8"/>
            </w:tcBorders>
            <w:shd w:fill="EAF4E5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 w:line="276"/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Invia la scheda compilata in modo leggibile e firmata, insieme ai documenti richiesti, a </w:t>
            </w: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a.frate@wbcsrl.com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oppure </w:t>
            </w: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backoffice@wbcsrl.com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500" w:right="1134" w:bottom="13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Arial" w:cs="Arial" w:eastAsia="Arial" w:hAnsi="Arial"/>
        <w:color w:val="585657"/>
        <w:sz w:val="15"/>
        <w:szCs w:val="15"/>
      </w:rPr>
      <w:t xml:space="preserve">We Brokers Caspie S.r.l. – Viale Parioli, 56 – 00197 Roma – C.F. e P.IVA 13824471000 – RUI Sez. B n. B000548638</w:t>
    </w:r>
  </w:p>
  <w:p>
    <w:pPr>
      <w:spacing w:after="0"/>
      <w:jc w:val="center"/>
    </w:pPr>
    <w:r>
      <w:rPr>
        <w:rFonts w:ascii="Arial" w:cs="Arial" w:eastAsia="Arial" w:hAnsi="Arial"/>
        <w:i/>
        <w:iCs/>
        <w:color w:val="585657"/>
        <w:sz w:val="15"/>
        <w:szCs w:val="15"/>
      </w:rPr>
      <w:t xml:space="preserve">Convenzione ANOLF – Richiesta copertura – rev. settembre 2026 – Pag. </w:t>
    </w:r>
    <w:r>
      <w:rPr>
        <w:rFonts w:ascii="Arial" w:cs="Arial" w:eastAsia="Arial" w:hAnsi="Arial"/>
        <w:i/>
        <w:iCs/>
        <w:color w:val="58565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i/>
        <w:iCs/>
        <w:color w:val="585657"/>
        <w:sz w:val="15"/>
        <w:szCs w:val="15"/>
      </w:rPr>
      <w:t xml:space="preserve"> di </w:t>
    </w:r>
    <w:r>
      <w:rPr>
        <w:rFonts w:ascii="Arial" w:cs="Arial" w:eastAsia="Arial" w:hAnsi="Arial"/>
        <w:i/>
        <w:iCs/>
        <w:color w:val="58565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3F8A35" w:sz="6" w:space="4"/>
      </w:pBdr>
    </w:pPr>
    <w:r>
      <w:drawing>
        <wp:inline distT="0" distB="0" distL="0" distR="0">
          <wp:extent cx="438150" cy="4381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585657"/>
        <w:sz w:val="20"/>
        <w:szCs w:val="20"/>
      </w:rPr>
      <w:t xml:space="preserve">   WE BROKERS CASPIE S.r.l.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def0b69dde8dee4797acd3713e7746d9cddece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2026-09-29T15:03:52.768Z</dcterms:created>
  <dcterms:modified xsi:type="dcterms:W3CDTF">2026-09-29T15:03:52.768Z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